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453CC75" w14:textId="16C63AEA" w:rsidR="007D5579" w:rsidRPr="008B547A" w:rsidRDefault="008B547A" w:rsidP="008B547A">
      <w:pPr>
        <w:jc w:val="center"/>
        <w:rPr>
          <w:rFonts w:ascii="Corbel" w:eastAsia="Times New Roman" w:hAnsi="Corbel" w:cs="Times New Roman"/>
          <w:b/>
          <w:kern w:val="0"/>
          <w:sz w:val="24"/>
          <w:szCs w:val="24"/>
          <w:lang w:val="en-GB"/>
          <w14:ligatures w14:val="none"/>
        </w:rPr>
      </w:pPr>
      <w:r w:rsidRPr="008B547A">
        <w:rPr>
          <w:rFonts w:ascii="Corbel" w:eastAsia="Times New Roman" w:hAnsi="Corbel" w:cs="Times New Roman"/>
          <w:b/>
          <w:kern w:val="0"/>
          <w:sz w:val="24"/>
          <w:szCs w:val="24"/>
          <w:lang w:val="en-GB"/>
          <w14:ligatures w14:val="none"/>
        </w:rPr>
        <w:t>HEAVY EQUIPMENT OPERATION</w:t>
      </w:r>
    </w:p>
    <w:p w14:paraId="6A76293D" w14:textId="77777777" w:rsidR="008B547A" w:rsidRDefault="008B547A" w:rsidP="008B547A">
      <w:pPr>
        <w:jc w:val="center"/>
      </w:pPr>
    </w:p>
    <w:p w14:paraId="4A87A4D8" w14:textId="103BDB23" w:rsidR="008B547A" w:rsidRPr="008B547A" w:rsidRDefault="008B547A" w:rsidP="008B547A">
      <w:pPr>
        <w:pStyle w:val="ListParagraph"/>
        <w:numPr>
          <w:ilvl w:val="0"/>
          <w:numId w:val="2"/>
        </w:numPr>
        <w:rPr>
          <w:rFonts w:ascii="Corbel" w:eastAsia="Times New Roman" w:hAnsi="Corbel" w:cs="Times New Roman"/>
          <w:kern w:val="0"/>
          <w:sz w:val="24"/>
          <w:szCs w:val="24"/>
          <w:lang w:val="en-GB"/>
          <w14:ligatures w14:val="none"/>
        </w:rPr>
      </w:pPr>
      <w:r w:rsidRPr="008B547A">
        <w:rPr>
          <w:rFonts w:ascii="Corbel" w:eastAsia="Times New Roman" w:hAnsi="Corbel" w:cs="Times New Roman"/>
          <w:kern w:val="0"/>
          <w:sz w:val="24"/>
          <w:szCs w:val="24"/>
          <w:lang w:val="en-GB"/>
          <w14:ligatures w14:val="none"/>
        </w:rPr>
        <w:t xml:space="preserve">Workers must inspect the steps, grab handles and any other components used climb or descend from heavy equipment.  Any damage or defects must be reported.  In winter look for build-up of snow, slush and/or ice.  In summer look for mud or soil which cause the employee to </w:t>
      </w:r>
      <w:r w:rsidRPr="008B547A">
        <w:rPr>
          <w:rFonts w:ascii="Corbel" w:eastAsia="Times New Roman" w:hAnsi="Corbel" w:cs="Times New Roman"/>
          <w:kern w:val="0"/>
          <w:sz w:val="24"/>
          <w:szCs w:val="24"/>
          <w:lang w:val="en-GB"/>
          <w14:ligatures w14:val="none"/>
        </w:rPr>
        <w:t>lose</w:t>
      </w:r>
      <w:r w:rsidRPr="008B547A">
        <w:rPr>
          <w:rFonts w:ascii="Corbel" w:eastAsia="Times New Roman" w:hAnsi="Corbel" w:cs="Times New Roman"/>
          <w:kern w:val="0"/>
          <w:sz w:val="24"/>
          <w:szCs w:val="24"/>
          <w:lang w:val="en-GB"/>
          <w14:ligatures w14:val="none"/>
        </w:rPr>
        <w:t xml:space="preserve"> balance.  </w:t>
      </w:r>
      <w:r w:rsidRPr="008B547A">
        <w:rPr>
          <w:rFonts w:ascii="Corbel" w:eastAsia="Times New Roman" w:hAnsi="Corbel" w:cs="Times New Roman"/>
          <w:kern w:val="0"/>
          <w:sz w:val="24"/>
          <w:szCs w:val="24"/>
          <w:u w:val="single"/>
          <w:lang w:val="en-GB"/>
          <w14:ligatures w14:val="none"/>
        </w:rPr>
        <w:t>MAINTAIN THREE POINT CONTACT AT ALL TIMES</w:t>
      </w:r>
      <w:r w:rsidRPr="008B547A">
        <w:rPr>
          <w:rFonts w:ascii="Corbel" w:eastAsia="Times New Roman" w:hAnsi="Corbel" w:cs="Times New Roman"/>
          <w:kern w:val="0"/>
          <w:sz w:val="24"/>
          <w:szCs w:val="24"/>
          <w:lang w:val="en-GB"/>
          <w14:ligatures w14:val="none"/>
        </w:rPr>
        <w:t>.</w:t>
      </w:r>
    </w:p>
    <w:p w14:paraId="3993B92F" w14:textId="77777777" w:rsidR="008B547A" w:rsidRPr="008B547A" w:rsidRDefault="008B547A" w:rsidP="008B547A">
      <w:pPr>
        <w:pStyle w:val="ListParagraph"/>
        <w:rPr>
          <w:rFonts w:ascii="Corbel" w:eastAsia="Times New Roman" w:hAnsi="Corbel" w:cs="Times New Roman"/>
          <w:kern w:val="0"/>
          <w:sz w:val="24"/>
          <w:szCs w:val="24"/>
          <w:lang w:val="en-GB"/>
          <w14:ligatures w14:val="none"/>
        </w:rPr>
      </w:pPr>
    </w:p>
    <w:p w14:paraId="23A63B75" w14:textId="77777777" w:rsidR="008B547A" w:rsidRPr="008B547A" w:rsidRDefault="008B547A" w:rsidP="008B547A">
      <w:pPr>
        <w:pStyle w:val="ListParagraph"/>
        <w:numPr>
          <w:ilvl w:val="0"/>
          <w:numId w:val="2"/>
        </w:numPr>
        <w:rPr>
          <w:rFonts w:ascii="Corbel" w:eastAsia="Times New Roman" w:hAnsi="Corbel" w:cs="Times New Roman"/>
          <w:kern w:val="0"/>
          <w:sz w:val="24"/>
          <w:szCs w:val="24"/>
          <w:lang w:val="en-GB"/>
          <w14:ligatures w14:val="none"/>
        </w:rPr>
      </w:pPr>
      <w:r w:rsidRPr="008B547A">
        <w:rPr>
          <w:rFonts w:ascii="Corbel" w:eastAsia="Times New Roman" w:hAnsi="Corbel" w:cs="Times New Roman"/>
          <w:kern w:val="0"/>
          <w:sz w:val="24"/>
          <w:szCs w:val="24"/>
          <w:lang w:val="en-GB"/>
          <w14:ligatures w14:val="none"/>
        </w:rPr>
        <w:t>The operator should perform the required pre-start checks prior to operation of the equipment. Any deficiencies must be reported to the supervisor immediately.</w:t>
      </w:r>
    </w:p>
    <w:p w14:paraId="2FC7A3B5" w14:textId="77777777" w:rsidR="008B547A" w:rsidRPr="008B547A" w:rsidRDefault="008B547A" w:rsidP="008B547A">
      <w:pPr>
        <w:pStyle w:val="ListParagraph"/>
        <w:rPr>
          <w:rFonts w:ascii="Corbel" w:eastAsia="Times New Roman" w:hAnsi="Corbel" w:cs="Times New Roman"/>
          <w:kern w:val="0"/>
          <w:sz w:val="24"/>
          <w:szCs w:val="24"/>
          <w:lang w:val="en-GB"/>
          <w14:ligatures w14:val="none"/>
        </w:rPr>
      </w:pPr>
    </w:p>
    <w:p w14:paraId="63CA06ED" w14:textId="733412F1" w:rsidR="008B547A" w:rsidRPr="008B547A" w:rsidRDefault="008B547A" w:rsidP="008B547A">
      <w:pPr>
        <w:pStyle w:val="ListParagraph"/>
        <w:numPr>
          <w:ilvl w:val="0"/>
          <w:numId w:val="2"/>
        </w:numPr>
        <w:rPr>
          <w:rFonts w:ascii="Corbel" w:eastAsia="Times New Roman" w:hAnsi="Corbel" w:cs="Times New Roman"/>
          <w:kern w:val="0"/>
          <w:sz w:val="24"/>
          <w:szCs w:val="24"/>
          <w:lang w:val="en-GB"/>
          <w14:ligatures w14:val="none"/>
        </w:rPr>
      </w:pPr>
      <w:r w:rsidRPr="008B547A">
        <w:rPr>
          <w:rFonts w:ascii="Corbel" w:eastAsia="Times New Roman" w:hAnsi="Corbel" w:cs="Times New Roman"/>
          <w:kern w:val="0"/>
          <w:sz w:val="24"/>
          <w:szCs w:val="24"/>
          <w:lang w:val="en-GB"/>
          <w14:ligatures w14:val="none"/>
        </w:rPr>
        <w:t>Cab housekeeping must be maintained to reduce the risk of accident and injury</w:t>
      </w:r>
      <w:r w:rsidRPr="008B547A">
        <w:rPr>
          <w:rFonts w:ascii="Corbel" w:eastAsia="Times New Roman" w:hAnsi="Corbel" w:cs="Times New Roman"/>
          <w:kern w:val="0"/>
          <w:sz w:val="24"/>
          <w:szCs w:val="24"/>
          <w:lang w:val="en-GB"/>
          <w14:ligatures w14:val="none"/>
        </w:rPr>
        <w:t>.</w:t>
      </w:r>
    </w:p>
    <w:p w14:paraId="6B984A2E" w14:textId="77777777" w:rsidR="008B547A" w:rsidRPr="008B547A" w:rsidRDefault="008B547A" w:rsidP="008B547A">
      <w:pPr>
        <w:pStyle w:val="ListParagraph"/>
        <w:rPr>
          <w:rFonts w:ascii="Corbel" w:eastAsia="Times New Roman" w:hAnsi="Corbel" w:cs="Times New Roman"/>
          <w:kern w:val="0"/>
          <w:sz w:val="24"/>
          <w:szCs w:val="24"/>
          <w:lang w:val="en-GB"/>
          <w14:ligatures w14:val="none"/>
        </w:rPr>
      </w:pPr>
    </w:p>
    <w:p w14:paraId="28FFF415" w14:textId="18E02FD9" w:rsidR="008B547A" w:rsidRPr="008B547A" w:rsidRDefault="008B547A" w:rsidP="008B547A">
      <w:pPr>
        <w:pStyle w:val="ListParagraph"/>
        <w:numPr>
          <w:ilvl w:val="0"/>
          <w:numId w:val="2"/>
        </w:numPr>
        <w:rPr>
          <w:rFonts w:ascii="Corbel" w:eastAsia="Times New Roman" w:hAnsi="Corbel" w:cs="Times New Roman"/>
          <w:kern w:val="0"/>
          <w:sz w:val="24"/>
          <w:szCs w:val="24"/>
          <w:lang w:val="en-GB"/>
          <w14:ligatures w14:val="none"/>
        </w:rPr>
      </w:pPr>
      <w:r w:rsidRPr="008B547A">
        <w:rPr>
          <w:rFonts w:ascii="Corbel" w:eastAsia="Times New Roman" w:hAnsi="Corbel" w:cs="Times New Roman"/>
          <w:kern w:val="0"/>
          <w:sz w:val="24"/>
          <w:szCs w:val="24"/>
          <w:lang w:val="en-GB"/>
          <w14:ligatures w14:val="none"/>
        </w:rPr>
        <w:t>Proper and appropriate personal protective equipment must be worn when operating heavy equipment.  Prepare for extreme temperatures.  Have warm work wear for extreme cold.  Have water available and adjust frequency of breaks for extreme heat.</w:t>
      </w:r>
    </w:p>
    <w:p w14:paraId="04D1CC9F" w14:textId="77777777" w:rsidR="008B547A" w:rsidRPr="008B547A" w:rsidRDefault="008B547A" w:rsidP="008B547A">
      <w:pPr>
        <w:pStyle w:val="ListParagraph"/>
        <w:rPr>
          <w:rFonts w:ascii="Corbel" w:eastAsia="Times New Roman" w:hAnsi="Corbel" w:cs="Times New Roman"/>
          <w:kern w:val="0"/>
          <w:sz w:val="24"/>
          <w:szCs w:val="24"/>
          <w:lang w:val="en-GB"/>
          <w14:ligatures w14:val="none"/>
        </w:rPr>
      </w:pPr>
    </w:p>
    <w:p w14:paraId="59B4A32D" w14:textId="4C62C94F" w:rsidR="008B547A" w:rsidRPr="008B547A" w:rsidRDefault="008B547A" w:rsidP="008B547A">
      <w:pPr>
        <w:pStyle w:val="ListParagraph"/>
        <w:numPr>
          <w:ilvl w:val="0"/>
          <w:numId w:val="2"/>
        </w:numPr>
        <w:rPr>
          <w:rFonts w:ascii="Corbel" w:eastAsia="Times New Roman" w:hAnsi="Corbel" w:cs="Times New Roman"/>
          <w:kern w:val="0"/>
          <w:sz w:val="24"/>
          <w:szCs w:val="24"/>
          <w:lang w:val="en-GB"/>
          <w14:ligatures w14:val="none"/>
        </w:rPr>
      </w:pPr>
      <w:r w:rsidRPr="008B547A">
        <w:rPr>
          <w:rFonts w:ascii="Corbel" w:eastAsia="Times New Roman" w:hAnsi="Corbel" w:cs="Times New Roman"/>
          <w:kern w:val="0"/>
          <w:sz w:val="24"/>
          <w:szCs w:val="24"/>
          <w:lang w:val="en-GB"/>
          <w14:ligatures w14:val="none"/>
        </w:rPr>
        <w:t>Operators must report near miss incidents to their supervisor.</w:t>
      </w:r>
    </w:p>
    <w:p w14:paraId="42305E8D" w14:textId="77777777" w:rsidR="008B547A" w:rsidRPr="008B547A" w:rsidRDefault="008B547A" w:rsidP="008B547A">
      <w:pPr>
        <w:pStyle w:val="ListParagraph"/>
        <w:rPr>
          <w:rFonts w:ascii="Corbel" w:eastAsia="Times New Roman" w:hAnsi="Corbel" w:cs="Times New Roman"/>
          <w:kern w:val="0"/>
          <w:sz w:val="24"/>
          <w:szCs w:val="24"/>
          <w:lang w:val="en-GB"/>
          <w14:ligatures w14:val="none"/>
        </w:rPr>
      </w:pPr>
    </w:p>
    <w:p w14:paraId="1E39CE52" w14:textId="45ACD191" w:rsidR="008B547A" w:rsidRPr="008B547A" w:rsidRDefault="008B547A" w:rsidP="008B547A">
      <w:pPr>
        <w:pStyle w:val="ListParagraph"/>
        <w:numPr>
          <w:ilvl w:val="0"/>
          <w:numId w:val="2"/>
        </w:numPr>
        <w:rPr>
          <w:rFonts w:ascii="Corbel" w:eastAsia="Times New Roman" w:hAnsi="Corbel" w:cs="Times New Roman"/>
          <w:kern w:val="0"/>
          <w:sz w:val="24"/>
          <w:szCs w:val="24"/>
          <w:lang w:val="en-GB"/>
          <w14:ligatures w14:val="none"/>
        </w:rPr>
      </w:pPr>
      <w:r w:rsidRPr="008B547A">
        <w:rPr>
          <w:rFonts w:ascii="Corbel" w:eastAsia="Times New Roman" w:hAnsi="Corbel" w:cs="Times New Roman"/>
          <w:kern w:val="0"/>
          <w:sz w:val="24"/>
          <w:szCs w:val="24"/>
          <w:lang w:val="en-GB"/>
          <w14:ligatures w14:val="none"/>
        </w:rPr>
        <w:t xml:space="preserve">Proper posture when operating heavy equipment can improve productivity, reduce operator </w:t>
      </w:r>
      <w:r w:rsidRPr="008B547A">
        <w:rPr>
          <w:rFonts w:ascii="Corbel" w:eastAsia="Times New Roman" w:hAnsi="Corbel" w:cs="Times New Roman"/>
          <w:kern w:val="0"/>
          <w:sz w:val="24"/>
          <w:szCs w:val="24"/>
          <w:lang w:val="en-GB"/>
          <w14:ligatures w14:val="none"/>
        </w:rPr>
        <w:t>fatigue,</w:t>
      </w:r>
      <w:r w:rsidRPr="008B547A">
        <w:rPr>
          <w:rFonts w:ascii="Corbel" w:eastAsia="Times New Roman" w:hAnsi="Corbel" w:cs="Times New Roman"/>
          <w:kern w:val="0"/>
          <w:sz w:val="24"/>
          <w:szCs w:val="24"/>
          <w:lang w:val="en-GB"/>
          <w14:ligatures w14:val="none"/>
        </w:rPr>
        <w:t xml:space="preserve"> and reduce the possibility of operator injury.  All operators should be aware of proper ergonomics.</w:t>
      </w:r>
    </w:p>
    <w:p w14:paraId="4F5A07E2" w14:textId="77777777" w:rsidR="008B547A" w:rsidRPr="008B547A" w:rsidRDefault="008B547A" w:rsidP="008B547A">
      <w:pPr>
        <w:pStyle w:val="ListParagraph"/>
        <w:rPr>
          <w:rFonts w:ascii="Corbel" w:eastAsia="Times New Roman" w:hAnsi="Corbel" w:cs="Times New Roman"/>
          <w:kern w:val="0"/>
          <w:sz w:val="24"/>
          <w:szCs w:val="24"/>
          <w:lang w:val="en-GB"/>
          <w14:ligatures w14:val="none"/>
        </w:rPr>
      </w:pPr>
    </w:p>
    <w:p w14:paraId="00D74785" w14:textId="77777777" w:rsidR="008B547A" w:rsidRPr="008B547A" w:rsidRDefault="008B547A" w:rsidP="008B547A">
      <w:pPr>
        <w:pStyle w:val="ListParagraph"/>
        <w:numPr>
          <w:ilvl w:val="0"/>
          <w:numId w:val="2"/>
        </w:numPr>
        <w:rPr>
          <w:rFonts w:ascii="Corbel" w:eastAsia="Times New Roman" w:hAnsi="Corbel" w:cs="Times New Roman"/>
          <w:kern w:val="0"/>
          <w:sz w:val="24"/>
          <w:szCs w:val="24"/>
          <w:lang w:val="en-GB"/>
          <w14:ligatures w14:val="none"/>
        </w:rPr>
      </w:pPr>
      <w:r w:rsidRPr="008B547A">
        <w:rPr>
          <w:rFonts w:ascii="Corbel" w:eastAsia="Times New Roman" w:hAnsi="Corbel" w:cs="Times New Roman"/>
          <w:kern w:val="0"/>
          <w:sz w:val="24"/>
          <w:szCs w:val="24"/>
          <w:lang w:val="en-GB"/>
          <w14:ligatures w14:val="none"/>
        </w:rPr>
        <w:t>When the piece of heavy equipment is parked at the end of the shift or for maintenance, proper parking procedures should be followed:</w:t>
      </w:r>
    </w:p>
    <w:p w14:paraId="5DDF739C" w14:textId="77777777" w:rsidR="008B547A" w:rsidRPr="008B547A" w:rsidRDefault="008B547A" w:rsidP="008B547A">
      <w:pPr>
        <w:pStyle w:val="ListParagraph"/>
        <w:rPr>
          <w:rFonts w:ascii="Corbel" w:eastAsia="Times New Roman" w:hAnsi="Corbel" w:cs="Times New Roman"/>
          <w:kern w:val="0"/>
          <w:sz w:val="24"/>
          <w:szCs w:val="24"/>
          <w:lang w:val="en-GB"/>
          <w14:ligatures w14:val="none"/>
        </w:rPr>
      </w:pPr>
    </w:p>
    <w:p w14:paraId="5E9BE167" w14:textId="77777777" w:rsidR="008B547A" w:rsidRPr="008B547A" w:rsidRDefault="008B547A" w:rsidP="008B547A">
      <w:pPr>
        <w:pStyle w:val="ListParagraph"/>
        <w:numPr>
          <w:ilvl w:val="0"/>
          <w:numId w:val="3"/>
        </w:numPr>
        <w:rPr>
          <w:rFonts w:ascii="Corbel" w:eastAsia="Times New Roman" w:hAnsi="Corbel" w:cs="Times New Roman"/>
          <w:kern w:val="0"/>
          <w:sz w:val="24"/>
          <w:szCs w:val="24"/>
          <w:lang w:val="en-GB"/>
          <w14:ligatures w14:val="none"/>
        </w:rPr>
      </w:pPr>
      <w:r w:rsidRPr="008B547A">
        <w:rPr>
          <w:rFonts w:ascii="Corbel" w:eastAsia="Times New Roman" w:hAnsi="Corbel" w:cs="Times New Roman"/>
          <w:kern w:val="0"/>
          <w:sz w:val="24"/>
          <w:szCs w:val="24"/>
          <w:lang w:val="en-GB"/>
          <w14:ligatures w14:val="none"/>
        </w:rPr>
        <w:t>Park on stable, level ground, away from vehicular and equipment traffic;</w:t>
      </w:r>
    </w:p>
    <w:p w14:paraId="674D9263" w14:textId="77777777" w:rsidR="008B547A" w:rsidRPr="008B547A" w:rsidRDefault="008B547A" w:rsidP="008B547A">
      <w:pPr>
        <w:pStyle w:val="ListParagraph"/>
        <w:numPr>
          <w:ilvl w:val="0"/>
          <w:numId w:val="3"/>
        </w:numPr>
        <w:rPr>
          <w:rFonts w:ascii="Corbel" w:eastAsia="Times New Roman" w:hAnsi="Corbel" w:cs="Times New Roman"/>
          <w:kern w:val="0"/>
          <w:sz w:val="24"/>
          <w:szCs w:val="24"/>
          <w:lang w:val="en-GB"/>
          <w14:ligatures w14:val="none"/>
        </w:rPr>
      </w:pPr>
      <w:r w:rsidRPr="008B547A">
        <w:rPr>
          <w:rFonts w:ascii="Corbel" w:eastAsia="Times New Roman" w:hAnsi="Corbel" w:cs="Times New Roman"/>
          <w:kern w:val="0"/>
          <w:sz w:val="24"/>
          <w:szCs w:val="24"/>
          <w:lang w:val="en-GB"/>
          <w14:ligatures w14:val="none"/>
        </w:rPr>
        <w:t>Lower all raised equipment to the ground;</w:t>
      </w:r>
    </w:p>
    <w:p w14:paraId="43BA8905" w14:textId="77777777" w:rsidR="008B547A" w:rsidRPr="008B547A" w:rsidRDefault="008B547A" w:rsidP="008B547A">
      <w:pPr>
        <w:pStyle w:val="ListParagraph"/>
        <w:numPr>
          <w:ilvl w:val="0"/>
          <w:numId w:val="3"/>
        </w:numPr>
        <w:rPr>
          <w:rFonts w:ascii="Corbel" w:eastAsia="Times New Roman" w:hAnsi="Corbel" w:cs="Times New Roman"/>
          <w:kern w:val="0"/>
          <w:sz w:val="24"/>
          <w:szCs w:val="24"/>
          <w:lang w:val="en-GB"/>
          <w14:ligatures w14:val="none"/>
        </w:rPr>
      </w:pPr>
      <w:r w:rsidRPr="008B547A">
        <w:rPr>
          <w:rFonts w:ascii="Corbel" w:eastAsia="Times New Roman" w:hAnsi="Corbel" w:cs="Times New Roman"/>
          <w:kern w:val="0"/>
          <w:sz w:val="24"/>
          <w:szCs w:val="24"/>
          <w:lang w:val="en-GB"/>
          <w14:ligatures w14:val="none"/>
        </w:rPr>
        <w:t>Set the parking brake;</w:t>
      </w:r>
    </w:p>
    <w:p w14:paraId="63A138C6" w14:textId="62DC97DB" w:rsidR="008B547A" w:rsidRPr="008B547A" w:rsidRDefault="008B547A" w:rsidP="008B547A">
      <w:pPr>
        <w:pStyle w:val="ListParagraph"/>
        <w:numPr>
          <w:ilvl w:val="0"/>
          <w:numId w:val="3"/>
        </w:numPr>
        <w:rPr>
          <w:rFonts w:ascii="Corbel" w:eastAsia="Times New Roman" w:hAnsi="Corbel" w:cs="Times New Roman"/>
          <w:kern w:val="0"/>
          <w:sz w:val="24"/>
          <w:szCs w:val="24"/>
          <w:lang w:val="en-GB"/>
          <w14:ligatures w14:val="none"/>
        </w:rPr>
      </w:pPr>
      <w:r w:rsidRPr="008B547A">
        <w:rPr>
          <w:rFonts w:ascii="Corbel" w:eastAsia="Times New Roman" w:hAnsi="Corbel" w:cs="Times New Roman"/>
          <w:kern w:val="0"/>
          <w:sz w:val="24"/>
          <w:szCs w:val="24"/>
          <w:lang w:val="en-GB"/>
          <w14:ligatures w14:val="none"/>
        </w:rPr>
        <w:t>Secure the cab to prevent unauthorized entry.</w:t>
      </w:r>
    </w:p>
    <w:p w14:paraId="68C3627F" w14:textId="77777777" w:rsidR="008B547A" w:rsidRPr="008B547A" w:rsidRDefault="008B547A" w:rsidP="008B547A">
      <w:pPr>
        <w:pStyle w:val="ListParagraph"/>
        <w:rPr>
          <w:rFonts w:ascii="Corbel" w:eastAsia="Times New Roman" w:hAnsi="Corbel" w:cs="Times New Roman"/>
          <w:kern w:val="0"/>
          <w:sz w:val="24"/>
          <w:szCs w:val="24"/>
          <w:lang w:val="en-GB"/>
          <w14:ligatures w14:val="none"/>
        </w:rPr>
      </w:pPr>
    </w:p>
    <w:p w14:paraId="55847FD7" w14:textId="43DE31F4" w:rsidR="008B547A" w:rsidRPr="008B547A" w:rsidRDefault="008B547A" w:rsidP="008B547A">
      <w:pPr>
        <w:pStyle w:val="ListParagraph"/>
        <w:numPr>
          <w:ilvl w:val="0"/>
          <w:numId w:val="2"/>
        </w:numPr>
        <w:rPr>
          <w:rFonts w:ascii="Corbel" w:eastAsia="Times New Roman" w:hAnsi="Corbel" w:cs="Times New Roman"/>
          <w:kern w:val="0"/>
          <w:sz w:val="24"/>
          <w:szCs w:val="24"/>
          <w:lang w:val="en-GB"/>
          <w14:ligatures w14:val="none"/>
        </w:rPr>
      </w:pPr>
      <w:r w:rsidRPr="008B547A">
        <w:rPr>
          <w:rFonts w:ascii="Corbel" w:eastAsia="Times New Roman" w:hAnsi="Corbel" w:cs="Times New Roman"/>
          <w:kern w:val="0"/>
          <w:sz w:val="24"/>
          <w:szCs w:val="24"/>
          <w:lang w:val="en-GB"/>
          <w14:ligatures w14:val="none"/>
        </w:rPr>
        <w:t xml:space="preserve">All heavy equipment should be installed with back-up alarms, </w:t>
      </w:r>
      <w:r w:rsidRPr="008B547A">
        <w:rPr>
          <w:rFonts w:ascii="Corbel" w:eastAsia="Times New Roman" w:hAnsi="Corbel" w:cs="Times New Roman"/>
          <w:kern w:val="0"/>
          <w:sz w:val="24"/>
          <w:szCs w:val="24"/>
          <w:lang w:val="en-GB"/>
          <w14:ligatures w14:val="none"/>
        </w:rPr>
        <w:t>mirrors,</w:t>
      </w:r>
      <w:r w:rsidRPr="008B547A">
        <w:rPr>
          <w:rFonts w:ascii="Corbel" w:eastAsia="Times New Roman" w:hAnsi="Corbel" w:cs="Times New Roman"/>
          <w:kern w:val="0"/>
          <w:sz w:val="24"/>
          <w:szCs w:val="24"/>
          <w:lang w:val="en-GB"/>
          <w14:ligatures w14:val="none"/>
        </w:rPr>
        <w:t xml:space="preserve"> and lights in good working order. Operators should clean glass and mirrors at the beginning of their shift and when </w:t>
      </w:r>
      <w:r w:rsidRPr="008B547A">
        <w:rPr>
          <w:rFonts w:ascii="Corbel" w:eastAsia="Times New Roman" w:hAnsi="Corbel" w:cs="Times New Roman"/>
          <w:kern w:val="0"/>
          <w:sz w:val="24"/>
          <w:szCs w:val="24"/>
          <w:lang w:val="en-GB"/>
          <w14:ligatures w14:val="none"/>
        </w:rPr>
        <w:t>their</w:t>
      </w:r>
      <w:r w:rsidRPr="008B547A">
        <w:rPr>
          <w:rFonts w:ascii="Corbel" w:eastAsia="Times New Roman" w:hAnsi="Corbel" w:cs="Times New Roman"/>
          <w:kern w:val="0"/>
          <w:sz w:val="24"/>
          <w:szCs w:val="24"/>
          <w:lang w:val="en-GB"/>
          <w14:ligatures w14:val="none"/>
        </w:rPr>
        <w:t xml:space="preserve"> visibility becomes impaired.</w:t>
      </w:r>
    </w:p>
    <w:p w14:paraId="523F1CDA" w14:textId="77777777" w:rsidR="008B547A" w:rsidRPr="008B547A" w:rsidRDefault="008B547A" w:rsidP="008B547A">
      <w:pPr>
        <w:pStyle w:val="ListParagraph"/>
        <w:rPr>
          <w:rFonts w:ascii="Corbel" w:eastAsia="Times New Roman" w:hAnsi="Corbel" w:cs="Times New Roman"/>
          <w:kern w:val="0"/>
          <w:sz w:val="24"/>
          <w:szCs w:val="24"/>
          <w:lang w:val="en-GB"/>
          <w14:ligatures w14:val="none"/>
        </w:rPr>
      </w:pPr>
    </w:p>
    <w:p w14:paraId="20B7DDF1" w14:textId="2AA68B6A" w:rsidR="008B547A" w:rsidRPr="008B547A" w:rsidRDefault="008B547A" w:rsidP="008B547A">
      <w:pPr>
        <w:pStyle w:val="ListParagraph"/>
        <w:numPr>
          <w:ilvl w:val="0"/>
          <w:numId w:val="2"/>
        </w:numPr>
        <w:rPr>
          <w:rFonts w:ascii="Corbel" w:eastAsia="Times New Roman" w:hAnsi="Corbel" w:cs="Times New Roman"/>
          <w:kern w:val="0"/>
          <w:sz w:val="24"/>
          <w:szCs w:val="24"/>
          <w:lang w:val="en-GB"/>
          <w14:ligatures w14:val="none"/>
        </w:rPr>
      </w:pPr>
      <w:r w:rsidRPr="008B547A">
        <w:rPr>
          <w:rFonts w:ascii="Corbel" w:eastAsia="Times New Roman" w:hAnsi="Corbel" w:cs="Times New Roman"/>
          <w:kern w:val="0"/>
          <w:sz w:val="24"/>
          <w:szCs w:val="24"/>
          <w:lang w:val="en-GB"/>
          <w14:ligatures w14:val="none"/>
        </w:rPr>
        <w:t>All heavy equipment must be shut down while being refueled. Smoking is prohibited during refueling operations. Other nearby sources of ignition, such as burning and welding, also must be halted during refueling operations.</w:t>
      </w:r>
    </w:p>
    <w:sectPr w:rsidR="008B547A" w:rsidRPr="008B547A">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rbel">
    <w:panose1 w:val="020B0503020204020204"/>
    <w:charset w:val="00"/>
    <w:family w:val="swiss"/>
    <w:pitch w:val="variable"/>
    <w:sig w:usb0="A00002EF" w:usb1="4000A4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246E40"/>
    <w:multiLevelType w:val="hybridMultilevel"/>
    <w:tmpl w:val="FA4E119C"/>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399841CE"/>
    <w:multiLevelType w:val="hybridMultilevel"/>
    <w:tmpl w:val="B81C86F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6995394A"/>
    <w:multiLevelType w:val="hybridMultilevel"/>
    <w:tmpl w:val="7D2689C0"/>
    <w:lvl w:ilvl="0" w:tplc="81A65828">
      <w:start w:val="1"/>
      <w:numFmt w:val="bullet"/>
      <w:lvlText w:val="-"/>
      <w:lvlJc w:val="left"/>
      <w:pPr>
        <w:ind w:left="1080" w:hanging="360"/>
      </w:pPr>
      <w:rPr>
        <w:rFonts w:ascii="Aptos" w:eastAsiaTheme="minorHAnsi" w:hAnsi="Aptos" w:cstheme="minorBidi"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num w:numId="1" w16cid:durableId="707484675">
    <w:abstractNumId w:val="1"/>
  </w:num>
  <w:num w:numId="2" w16cid:durableId="1840852361">
    <w:abstractNumId w:val="0"/>
  </w:num>
  <w:num w:numId="3" w16cid:durableId="2937590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547A"/>
    <w:rsid w:val="007D5579"/>
    <w:rsid w:val="008B547A"/>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ECFCA9"/>
  <w15:chartTrackingRefBased/>
  <w15:docId w15:val="{9D2190F4-F86D-4812-8D42-DC5E7E481A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B547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B547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B547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B547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B547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B547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B547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B547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B547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B547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B547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B547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B547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B547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B547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B547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B547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B547A"/>
    <w:rPr>
      <w:rFonts w:eastAsiaTheme="majorEastAsia" w:cstheme="majorBidi"/>
      <w:color w:val="272727" w:themeColor="text1" w:themeTint="D8"/>
    </w:rPr>
  </w:style>
  <w:style w:type="paragraph" w:styleId="Title">
    <w:name w:val="Title"/>
    <w:basedOn w:val="Normal"/>
    <w:next w:val="Normal"/>
    <w:link w:val="TitleChar"/>
    <w:uiPriority w:val="10"/>
    <w:qFormat/>
    <w:rsid w:val="008B547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B547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B547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B547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B547A"/>
    <w:pPr>
      <w:spacing w:before="160"/>
      <w:jc w:val="center"/>
    </w:pPr>
    <w:rPr>
      <w:i/>
      <w:iCs/>
      <w:color w:val="404040" w:themeColor="text1" w:themeTint="BF"/>
    </w:rPr>
  </w:style>
  <w:style w:type="character" w:customStyle="1" w:styleId="QuoteChar">
    <w:name w:val="Quote Char"/>
    <w:basedOn w:val="DefaultParagraphFont"/>
    <w:link w:val="Quote"/>
    <w:uiPriority w:val="29"/>
    <w:rsid w:val="008B547A"/>
    <w:rPr>
      <w:i/>
      <w:iCs/>
      <w:color w:val="404040" w:themeColor="text1" w:themeTint="BF"/>
    </w:rPr>
  </w:style>
  <w:style w:type="paragraph" w:styleId="ListParagraph">
    <w:name w:val="List Paragraph"/>
    <w:basedOn w:val="Normal"/>
    <w:uiPriority w:val="34"/>
    <w:qFormat/>
    <w:rsid w:val="008B547A"/>
    <w:pPr>
      <w:ind w:left="720"/>
      <w:contextualSpacing/>
    </w:pPr>
  </w:style>
  <w:style w:type="character" w:styleId="IntenseEmphasis">
    <w:name w:val="Intense Emphasis"/>
    <w:basedOn w:val="DefaultParagraphFont"/>
    <w:uiPriority w:val="21"/>
    <w:qFormat/>
    <w:rsid w:val="008B547A"/>
    <w:rPr>
      <w:i/>
      <w:iCs/>
      <w:color w:val="0F4761" w:themeColor="accent1" w:themeShade="BF"/>
    </w:rPr>
  </w:style>
  <w:style w:type="paragraph" w:styleId="IntenseQuote">
    <w:name w:val="Intense Quote"/>
    <w:basedOn w:val="Normal"/>
    <w:next w:val="Normal"/>
    <w:link w:val="IntenseQuoteChar"/>
    <w:uiPriority w:val="30"/>
    <w:qFormat/>
    <w:rsid w:val="008B547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B547A"/>
    <w:rPr>
      <w:i/>
      <w:iCs/>
      <w:color w:val="0F4761" w:themeColor="accent1" w:themeShade="BF"/>
    </w:rPr>
  </w:style>
  <w:style w:type="character" w:styleId="IntenseReference">
    <w:name w:val="Intense Reference"/>
    <w:basedOn w:val="DefaultParagraphFont"/>
    <w:uiPriority w:val="32"/>
    <w:qFormat/>
    <w:rsid w:val="008B547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278</Words>
  <Characters>1591</Characters>
  <Application>Microsoft Office Word</Application>
  <DocSecurity>0</DocSecurity>
  <Lines>13</Lines>
  <Paragraphs>3</Paragraphs>
  <ScaleCrop>false</ScaleCrop>
  <Company/>
  <LinksUpToDate>false</LinksUpToDate>
  <CharactersWithSpaces>1866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Cody White</dc:creator>
  <cp:keywords/>
  <dc:description/>
  <cp:lastModifiedBy>Cody White</cp:lastModifiedBy>
  <cp:revision>1</cp:revision>
  <dcterms:created xsi:type="dcterms:W3CDTF">2024-04-10T13:09:00Z</dcterms:created>
  <dcterms:modified xsi:type="dcterms:W3CDTF">2024-04-10T13:15:00Z</dcterms:modified>
</cp:coreProperties>
</file>