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299D7F" w14:textId="2EB09239" w:rsidR="007D5579" w:rsidRPr="00A66EC4" w:rsidRDefault="00A66EC4" w:rsidP="00A66EC4">
      <w:pPr>
        <w:jc w:val="center"/>
        <w:rPr>
          <w:rFonts w:ascii="Corbel" w:eastAsia="Times New Roman" w:hAnsi="Corbel" w:cs="Times New Roman"/>
          <w:b/>
          <w:kern w:val="0"/>
          <w:sz w:val="24"/>
          <w:szCs w:val="24"/>
          <w:lang w:val="en-GB"/>
          <w14:ligatures w14:val="none"/>
        </w:rPr>
      </w:pPr>
      <w:r w:rsidRPr="00A66EC4">
        <w:rPr>
          <w:rFonts w:ascii="Corbel" w:eastAsia="Times New Roman" w:hAnsi="Corbel" w:cs="Times New Roman"/>
          <w:b/>
          <w:kern w:val="0"/>
          <w:sz w:val="24"/>
          <w:szCs w:val="24"/>
          <w:lang w:val="en-GB"/>
          <w14:ligatures w14:val="none"/>
        </w:rPr>
        <w:t>USING HAMMERS AND BARS IN CLOSE QUARTERS</w:t>
      </w:r>
    </w:p>
    <w:p w14:paraId="2C0F616C" w14:textId="77777777" w:rsidR="00A66EC4" w:rsidRDefault="00A66EC4" w:rsidP="00A66EC4">
      <w:pPr>
        <w:jc w:val="center"/>
      </w:pPr>
    </w:p>
    <w:p w14:paraId="7B0AF68D" w14:textId="77777777" w:rsidR="00A66EC4" w:rsidRPr="00A66EC4" w:rsidRDefault="00A66EC4" w:rsidP="00A66EC4">
      <w:pPr>
        <w:pStyle w:val="ListParagraph"/>
        <w:numPr>
          <w:ilvl w:val="0"/>
          <w:numId w:val="1"/>
        </w:numPr>
        <w:rPr>
          <w:rFonts w:ascii="Corbel" w:eastAsia="Times New Roman" w:hAnsi="Corbel" w:cs="Times New Roman"/>
          <w:kern w:val="0"/>
          <w:sz w:val="24"/>
          <w:szCs w:val="24"/>
          <w:lang w:val="en-GB"/>
          <w14:ligatures w14:val="none"/>
        </w:rPr>
      </w:pPr>
      <w:r w:rsidRPr="00A66EC4">
        <w:rPr>
          <w:rFonts w:ascii="Corbel" w:eastAsia="Times New Roman" w:hAnsi="Corbel" w:cs="Times New Roman"/>
          <w:kern w:val="0"/>
          <w:sz w:val="24"/>
          <w:szCs w:val="24"/>
          <w:lang w:val="en-GB"/>
          <w14:ligatures w14:val="none"/>
        </w:rPr>
        <w:t>Thoroughly examine the work area. Determine how much room there is to work, including side and overhead clearances. Clean up spills in the area, particularly oil or grease, that can cause slippery footing.</w:t>
      </w:r>
    </w:p>
    <w:p w14:paraId="1642AB37" w14:textId="77777777" w:rsidR="00A66EC4" w:rsidRPr="00A66EC4" w:rsidRDefault="00A66EC4" w:rsidP="00A66EC4">
      <w:pPr>
        <w:pStyle w:val="ListParagraph"/>
        <w:rPr>
          <w:rFonts w:ascii="Corbel" w:eastAsia="Times New Roman" w:hAnsi="Corbel" w:cs="Times New Roman"/>
          <w:kern w:val="0"/>
          <w:sz w:val="24"/>
          <w:szCs w:val="24"/>
          <w:lang w:val="en-GB"/>
          <w14:ligatures w14:val="none"/>
        </w:rPr>
      </w:pPr>
    </w:p>
    <w:p w14:paraId="50D75B9F" w14:textId="5CF3F674" w:rsidR="00A66EC4" w:rsidRPr="00A66EC4" w:rsidRDefault="00A66EC4" w:rsidP="00A66EC4">
      <w:pPr>
        <w:pStyle w:val="ListParagraph"/>
        <w:numPr>
          <w:ilvl w:val="0"/>
          <w:numId w:val="1"/>
        </w:numPr>
        <w:rPr>
          <w:rFonts w:ascii="Corbel" w:eastAsia="Times New Roman" w:hAnsi="Corbel" w:cs="Times New Roman"/>
          <w:kern w:val="0"/>
          <w:sz w:val="24"/>
          <w:szCs w:val="24"/>
          <w:lang w:val="en-GB"/>
          <w14:ligatures w14:val="none"/>
        </w:rPr>
      </w:pPr>
      <w:r w:rsidRPr="00A66EC4">
        <w:rPr>
          <w:rFonts w:ascii="Corbel" w:eastAsia="Times New Roman" w:hAnsi="Corbel" w:cs="Times New Roman"/>
          <w:kern w:val="0"/>
          <w:sz w:val="24"/>
          <w:szCs w:val="24"/>
          <w:lang w:val="en-GB"/>
          <w14:ligatures w14:val="none"/>
        </w:rPr>
        <w:t>If the work is to be done in, on, or near power equipment, lock it out according to the established company lockout, tagout, and tryout procedure.</w:t>
      </w:r>
    </w:p>
    <w:p w14:paraId="5855E4CD" w14:textId="77777777" w:rsidR="00A66EC4" w:rsidRPr="00A66EC4" w:rsidRDefault="00A66EC4" w:rsidP="00A66EC4">
      <w:pPr>
        <w:pStyle w:val="ListParagraph"/>
        <w:rPr>
          <w:rFonts w:ascii="Corbel" w:eastAsia="Times New Roman" w:hAnsi="Corbel" w:cs="Times New Roman"/>
          <w:kern w:val="0"/>
          <w:sz w:val="24"/>
          <w:szCs w:val="24"/>
          <w:lang w:val="en-GB"/>
          <w14:ligatures w14:val="none"/>
        </w:rPr>
      </w:pPr>
    </w:p>
    <w:p w14:paraId="4338055A" w14:textId="16AF261D" w:rsidR="00A66EC4" w:rsidRPr="00A66EC4" w:rsidRDefault="00A66EC4" w:rsidP="00A66EC4">
      <w:pPr>
        <w:pStyle w:val="ListParagraph"/>
        <w:numPr>
          <w:ilvl w:val="0"/>
          <w:numId w:val="1"/>
        </w:numPr>
        <w:rPr>
          <w:rFonts w:ascii="Corbel" w:eastAsia="Times New Roman" w:hAnsi="Corbel" w:cs="Times New Roman"/>
          <w:kern w:val="0"/>
          <w:sz w:val="24"/>
          <w:szCs w:val="24"/>
          <w:lang w:val="en-GB"/>
          <w14:ligatures w14:val="none"/>
        </w:rPr>
      </w:pPr>
      <w:r w:rsidRPr="00A66EC4">
        <w:rPr>
          <w:rFonts w:ascii="Corbel" w:eastAsia="Times New Roman" w:hAnsi="Corbel" w:cs="Times New Roman"/>
          <w:kern w:val="0"/>
          <w:sz w:val="24"/>
          <w:szCs w:val="24"/>
          <w:lang w:val="en-GB"/>
          <w14:ligatures w14:val="none"/>
        </w:rPr>
        <w:t>Wear gloves and properly fitting safety glasses when using bars or hammers.</w:t>
      </w:r>
    </w:p>
    <w:p w14:paraId="5209807C" w14:textId="77777777" w:rsidR="00A66EC4" w:rsidRPr="00A66EC4" w:rsidRDefault="00A66EC4" w:rsidP="00A66EC4">
      <w:pPr>
        <w:pStyle w:val="ListParagraph"/>
        <w:rPr>
          <w:rFonts w:ascii="Corbel" w:eastAsia="Times New Roman" w:hAnsi="Corbel" w:cs="Times New Roman"/>
          <w:kern w:val="0"/>
          <w:sz w:val="24"/>
          <w:szCs w:val="24"/>
          <w:lang w:val="en-GB"/>
          <w14:ligatures w14:val="none"/>
        </w:rPr>
      </w:pPr>
    </w:p>
    <w:p w14:paraId="4656BC46" w14:textId="72376423" w:rsidR="00A66EC4" w:rsidRPr="00A66EC4" w:rsidRDefault="00A66EC4" w:rsidP="00A66EC4">
      <w:pPr>
        <w:pStyle w:val="ListParagraph"/>
        <w:numPr>
          <w:ilvl w:val="0"/>
          <w:numId w:val="1"/>
        </w:numPr>
        <w:rPr>
          <w:rFonts w:ascii="Corbel" w:eastAsia="Times New Roman" w:hAnsi="Corbel" w:cs="Times New Roman"/>
          <w:kern w:val="0"/>
          <w:sz w:val="24"/>
          <w:szCs w:val="24"/>
          <w:lang w:val="en-GB"/>
          <w14:ligatures w14:val="none"/>
        </w:rPr>
      </w:pPr>
      <w:r w:rsidRPr="00A66EC4">
        <w:rPr>
          <w:rFonts w:ascii="Corbel" w:eastAsia="Times New Roman" w:hAnsi="Corbel" w:cs="Times New Roman"/>
          <w:kern w:val="0"/>
          <w:sz w:val="24"/>
          <w:szCs w:val="24"/>
          <w:lang w:val="en-GB"/>
          <w14:ligatures w14:val="none"/>
        </w:rPr>
        <w:t>Use only bars that are in good condition; bars that are not in good condition must be removed from service. Bars must be straight, free of sharp snags, and have ends that are not badly mushroomed. If necessary, bars should be sharpened and properly shaped by the maintenance department before use.</w:t>
      </w:r>
    </w:p>
    <w:p w14:paraId="0D7E8528" w14:textId="77777777" w:rsidR="00A66EC4" w:rsidRPr="00A66EC4" w:rsidRDefault="00A66EC4" w:rsidP="00A66EC4">
      <w:pPr>
        <w:pStyle w:val="ListParagraph"/>
        <w:rPr>
          <w:rFonts w:ascii="Corbel" w:eastAsia="Times New Roman" w:hAnsi="Corbel" w:cs="Times New Roman"/>
          <w:kern w:val="0"/>
          <w:sz w:val="24"/>
          <w:szCs w:val="24"/>
          <w:lang w:val="en-GB"/>
          <w14:ligatures w14:val="none"/>
        </w:rPr>
      </w:pPr>
    </w:p>
    <w:p w14:paraId="5EEDD6D1" w14:textId="5192F2EE" w:rsidR="00A66EC4" w:rsidRPr="00A66EC4" w:rsidRDefault="00A66EC4" w:rsidP="00A66EC4">
      <w:pPr>
        <w:pStyle w:val="ListParagraph"/>
        <w:numPr>
          <w:ilvl w:val="0"/>
          <w:numId w:val="1"/>
        </w:numPr>
        <w:rPr>
          <w:rFonts w:ascii="Corbel" w:eastAsia="Times New Roman" w:hAnsi="Corbel" w:cs="Times New Roman"/>
          <w:kern w:val="0"/>
          <w:sz w:val="24"/>
          <w:szCs w:val="24"/>
          <w:lang w:val="en-GB"/>
          <w14:ligatures w14:val="none"/>
        </w:rPr>
      </w:pPr>
      <w:r w:rsidRPr="00A66EC4">
        <w:rPr>
          <w:rFonts w:ascii="Corbel" w:eastAsia="Times New Roman" w:hAnsi="Corbel" w:cs="Times New Roman"/>
          <w:kern w:val="0"/>
          <w:sz w:val="24"/>
          <w:szCs w:val="24"/>
          <w:lang w:val="en-GB"/>
          <w14:ligatures w14:val="none"/>
        </w:rPr>
        <w:t>Do not stand on or jerk a bar to increase the force of the leverage. Do not straddle the bar. Keep clear of the bar’s potential path of travel.</w:t>
      </w:r>
    </w:p>
    <w:p w14:paraId="73DF28FB" w14:textId="77777777" w:rsidR="00A66EC4" w:rsidRPr="00A66EC4" w:rsidRDefault="00A66EC4" w:rsidP="00A66EC4">
      <w:pPr>
        <w:pStyle w:val="ListParagraph"/>
        <w:rPr>
          <w:rFonts w:ascii="Corbel" w:eastAsia="Times New Roman" w:hAnsi="Corbel" w:cs="Times New Roman"/>
          <w:kern w:val="0"/>
          <w:sz w:val="24"/>
          <w:szCs w:val="24"/>
          <w:lang w:val="en-GB"/>
          <w14:ligatures w14:val="none"/>
        </w:rPr>
      </w:pPr>
    </w:p>
    <w:p w14:paraId="29B64F76" w14:textId="49C70A33" w:rsidR="00A66EC4" w:rsidRPr="00A66EC4" w:rsidRDefault="00A66EC4" w:rsidP="00A66EC4">
      <w:pPr>
        <w:pStyle w:val="ListParagraph"/>
        <w:numPr>
          <w:ilvl w:val="0"/>
          <w:numId w:val="1"/>
        </w:numPr>
        <w:rPr>
          <w:rFonts w:ascii="Corbel" w:eastAsia="Times New Roman" w:hAnsi="Corbel" w:cs="Times New Roman"/>
          <w:kern w:val="0"/>
          <w:sz w:val="24"/>
          <w:szCs w:val="24"/>
          <w:lang w:val="en-GB"/>
          <w14:ligatures w14:val="none"/>
        </w:rPr>
      </w:pPr>
      <w:r w:rsidRPr="00A66EC4">
        <w:rPr>
          <w:rFonts w:ascii="Corbel" w:eastAsia="Times New Roman" w:hAnsi="Corbel" w:cs="Times New Roman"/>
          <w:kern w:val="0"/>
          <w:sz w:val="24"/>
          <w:szCs w:val="24"/>
          <w:lang w:val="en-GB"/>
          <w14:ligatures w14:val="none"/>
        </w:rPr>
        <w:t>Do not bar over the top of one object to reach another.</w:t>
      </w:r>
    </w:p>
    <w:p w14:paraId="10ADEE2F" w14:textId="77777777" w:rsidR="00A66EC4" w:rsidRPr="00A66EC4" w:rsidRDefault="00A66EC4" w:rsidP="00A66EC4">
      <w:pPr>
        <w:pStyle w:val="ListParagraph"/>
        <w:rPr>
          <w:rFonts w:ascii="Corbel" w:eastAsia="Times New Roman" w:hAnsi="Corbel" w:cs="Times New Roman"/>
          <w:kern w:val="0"/>
          <w:sz w:val="24"/>
          <w:szCs w:val="24"/>
          <w:lang w:val="en-GB"/>
          <w14:ligatures w14:val="none"/>
        </w:rPr>
      </w:pPr>
    </w:p>
    <w:p w14:paraId="4C0FF651" w14:textId="533418F2" w:rsidR="00A66EC4" w:rsidRPr="00A66EC4" w:rsidRDefault="00A66EC4" w:rsidP="00A66EC4">
      <w:pPr>
        <w:pStyle w:val="ListParagraph"/>
        <w:numPr>
          <w:ilvl w:val="0"/>
          <w:numId w:val="1"/>
        </w:numPr>
        <w:rPr>
          <w:rFonts w:ascii="Corbel" w:eastAsia="Times New Roman" w:hAnsi="Corbel" w:cs="Times New Roman"/>
          <w:kern w:val="0"/>
          <w:sz w:val="24"/>
          <w:szCs w:val="24"/>
          <w:lang w:val="en-GB"/>
          <w14:ligatures w14:val="none"/>
        </w:rPr>
      </w:pPr>
      <w:r w:rsidRPr="00A66EC4">
        <w:rPr>
          <w:rFonts w:ascii="Corbel" w:eastAsia="Times New Roman" w:hAnsi="Corbel" w:cs="Times New Roman"/>
          <w:kern w:val="0"/>
          <w:sz w:val="24"/>
          <w:szCs w:val="24"/>
          <w:lang w:val="en-GB"/>
          <w14:ligatures w14:val="none"/>
        </w:rPr>
        <w:t>Keep hands and other body parts clear of striking points when using a hammer.</w:t>
      </w:r>
    </w:p>
    <w:p w14:paraId="72CAB6C3" w14:textId="77777777" w:rsidR="00A66EC4" w:rsidRPr="00A66EC4" w:rsidRDefault="00A66EC4" w:rsidP="00A66EC4">
      <w:pPr>
        <w:pStyle w:val="ListParagraph"/>
        <w:rPr>
          <w:rFonts w:ascii="Corbel" w:eastAsia="Times New Roman" w:hAnsi="Corbel" w:cs="Times New Roman"/>
          <w:kern w:val="0"/>
          <w:sz w:val="24"/>
          <w:szCs w:val="24"/>
          <w:lang w:val="en-GB"/>
          <w14:ligatures w14:val="none"/>
        </w:rPr>
      </w:pPr>
    </w:p>
    <w:p w14:paraId="16C8E915" w14:textId="7B97349F" w:rsidR="00A66EC4" w:rsidRPr="00A66EC4" w:rsidRDefault="00A66EC4" w:rsidP="00A66EC4">
      <w:pPr>
        <w:pStyle w:val="ListParagraph"/>
        <w:numPr>
          <w:ilvl w:val="0"/>
          <w:numId w:val="1"/>
        </w:numPr>
        <w:rPr>
          <w:rFonts w:ascii="Corbel" w:eastAsia="Times New Roman" w:hAnsi="Corbel" w:cs="Times New Roman"/>
          <w:kern w:val="0"/>
          <w:sz w:val="24"/>
          <w:szCs w:val="24"/>
          <w:lang w:val="en-GB"/>
          <w14:ligatures w14:val="none"/>
        </w:rPr>
      </w:pPr>
      <w:r w:rsidRPr="00A66EC4">
        <w:rPr>
          <w:rFonts w:ascii="Corbel" w:eastAsia="Times New Roman" w:hAnsi="Corbel" w:cs="Times New Roman"/>
          <w:kern w:val="0"/>
          <w:sz w:val="24"/>
          <w:szCs w:val="24"/>
          <w:lang w:val="en-GB"/>
          <w14:ligatures w14:val="none"/>
        </w:rPr>
        <w:t>Do not hammer on any part of the bar except the end intended for that purpose.</w:t>
      </w:r>
    </w:p>
    <w:p w14:paraId="50B59A80" w14:textId="77777777" w:rsidR="00A66EC4" w:rsidRPr="00A66EC4" w:rsidRDefault="00A66EC4" w:rsidP="00A66EC4">
      <w:pPr>
        <w:pStyle w:val="ListParagraph"/>
        <w:rPr>
          <w:rFonts w:ascii="Corbel" w:eastAsia="Times New Roman" w:hAnsi="Corbel" w:cs="Times New Roman"/>
          <w:kern w:val="0"/>
          <w:sz w:val="24"/>
          <w:szCs w:val="24"/>
          <w:lang w:val="en-GB"/>
          <w14:ligatures w14:val="none"/>
        </w:rPr>
      </w:pPr>
    </w:p>
    <w:p w14:paraId="11BE248B" w14:textId="2EED865C" w:rsidR="00A66EC4" w:rsidRPr="00A66EC4" w:rsidRDefault="00A66EC4" w:rsidP="00A66EC4">
      <w:pPr>
        <w:pStyle w:val="ListParagraph"/>
        <w:numPr>
          <w:ilvl w:val="0"/>
          <w:numId w:val="1"/>
        </w:numPr>
        <w:rPr>
          <w:rFonts w:ascii="Corbel" w:eastAsia="Times New Roman" w:hAnsi="Corbel" w:cs="Times New Roman"/>
          <w:kern w:val="0"/>
          <w:sz w:val="24"/>
          <w:szCs w:val="24"/>
          <w:lang w:val="en-GB"/>
          <w14:ligatures w14:val="none"/>
        </w:rPr>
      </w:pPr>
      <w:r w:rsidRPr="00A66EC4">
        <w:rPr>
          <w:rFonts w:ascii="Corbel" w:eastAsia="Times New Roman" w:hAnsi="Corbel" w:cs="Times New Roman"/>
          <w:kern w:val="0"/>
          <w:sz w:val="24"/>
          <w:szCs w:val="24"/>
          <w:lang w:val="en-GB"/>
          <w14:ligatures w14:val="none"/>
        </w:rPr>
        <w:t>Do not hammer on any part of another hammer or similar tool. The extreme hardness of these tools can cause them to splinter, sending metal fragments flying at great velocity throughout the immediate vicinity.</w:t>
      </w:r>
    </w:p>
    <w:p w14:paraId="14AA7CCD" w14:textId="77777777" w:rsidR="00A66EC4" w:rsidRPr="00A66EC4" w:rsidRDefault="00A66EC4" w:rsidP="00A66EC4">
      <w:pPr>
        <w:pStyle w:val="ListParagraph"/>
        <w:rPr>
          <w:rFonts w:ascii="Corbel" w:eastAsia="Times New Roman" w:hAnsi="Corbel" w:cs="Times New Roman"/>
          <w:kern w:val="0"/>
          <w:sz w:val="24"/>
          <w:szCs w:val="24"/>
          <w:lang w:val="en-GB"/>
          <w14:ligatures w14:val="none"/>
        </w:rPr>
      </w:pPr>
    </w:p>
    <w:p w14:paraId="403A2D71" w14:textId="61F511F1" w:rsidR="00A66EC4" w:rsidRPr="00A66EC4" w:rsidRDefault="00A66EC4" w:rsidP="00A66EC4">
      <w:pPr>
        <w:pStyle w:val="ListParagraph"/>
        <w:numPr>
          <w:ilvl w:val="0"/>
          <w:numId w:val="1"/>
        </w:numPr>
        <w:rPr>
          <w:rFonts w:ascii="Corbel" w:eastAsia="Times New Roman" w:hAnsi="Corbel" w:cs="Times New Roman"/>
          <w:kern w:val="0"/>
          <w:sz w:val="24"/>
          <w:szCs w:val="24"/>
          <w:lang w:val="en-GB"/>
          <w14:ligatures w14:val="none"/>
        </w:rPr>
      </w:pPr>
      <w:r w:rsidRPr="00A66EC4">
        <w:rPr>
          <w:rFonts w:ascii="Corbel" w:eastAsia="Times New Roman" w:hAnsi="Corbel" w:cs="Times New Roman"/>
          <w:kern w:val="0"/>
          <w:sz w:val="24"/>
          <w:szCs w:val="24"/>
          <w:lang w:val="en-GB"/>
          <w14:ligatures w14:val="none"/>
        </w:rPr>
        <w:t>Use adequate lighting in the working area.</w:t>
      </w:r>
    </w:p>
    <w:p w14:paraId="1C25C72C" w14:textId="77777777" w:rsidR="00A66EC4" w:rsidRPr="00A66EC4" w:rsidRDefault="00A66EC4" w:rsidP="00A66EC4">
      <w:pPr>
        <w:pStyle w:val="ListParagraph"/>
        <w:rPr>
          <w:rFonts w:ascii="Corbel" w:eastAsia="Times New Roman" w:hAnsi="Corbel" w:cs="Times New Roman"/>
          <w:kern w:val="0"/>
          <w:sz w:val="24"/>
          <w:szCs w:val="24"/>
          <w:lang w:val="en-GB"/>
          <w14:ligatures w14:val="none"/>
        </w:rPr>
      </w:pPr>
    </w:p>
    <w:p w14:paraId="1534DD7E" w14:textId="468CA1BE" w:rsidR="00A66EC4" w:rsidRPr="00A66EC4" w:rsidRDefault="00A66EC4" w:rsidP="00A66EC4">
      <w:pPr>
        <w:pStyle w:val="ListParagraph"/>
        <w:numPr>
          <w:ilvl w:val="0"/>
          <w:numId w:val="1"/>
        </w:numPr>
        <w:rPr>
          <w:rFonts w:ascii="Corbel" w:eastAsia="Times New Roman" w:hAnsi="Corbel" w:cs="Times New Roman"/>
          <w:kern w:val="0"/>
          <w:sz w:val="24"/>
          <w:szCs w:val="24"/>
          <w:lang w:val="en-GB"/>
          <w14:ligatures w14:val="none"/>
        </w:rPr>
      </w:pPr>
      <w:r w:rsidRPr="00A66EC4">
        <w:rPr>
          <w:rFonts w:ascii="Corbel" w:eastAsia="Times New Roman" w:hAnsi="Corbel" w:cs="Times New Roman"/>
          <w:kern w:val="0"/>
          <w:sz w:val="24"/>
          <w:szCs w:val="24"/>
          <w:lang w:val="en-GB"/>
          <w14:ligatures w14:val="none"/>
        </w:rPr>
        <w:t>Return tools to their proper storage area when the job is completed.</w:t>
      </w:r>
    </w:p>
    <w:sectPr w:rsidR="00A66EC4" w:rsidRPr="00A66E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5823A7"/>
    <w:multiLevelType w:val="hybridMultilevel"/>
    <w:tmpl w:val="EA7E9F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17543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EC4"/>
    <w:rsid w:val="007D5579"/>
    <w:rsid w:val="00A66E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3CAAA"/>
  <w15:chartTrackingRefBased/>
  <w15:docId w15:val="{82946CD3-9270-4B6F-86FF-82D947E0F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E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6E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6E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6E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6E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6E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6E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6E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6E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E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6E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6E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6E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6E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6E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6E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6E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6EC4"/>
    <w:rPr>
      <w:rFonts w:eastAsiaTheme="majorEastAsia" w:cstheme="majorBidi"/>
      <w:color w:val="272727" w:themeColor="text1" w:themeTint="D8"/>
    </w:rPr>
  </w:style>
  <w:style w:type="paragraph" w:styleId="Title">
    <w:name w:val="Title"/>
    <w:basedOn w:val="Normal"/>
    <w:next w:val="Normal"/>
    <w:link w:val="TitleChar"/>
    <w:uiPriority w:val="10"/>
    <w:qFormat/>
    <w:rsid w:val="00A66E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6E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6E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6E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6EC4"/>
    <w:pPr>
      <w:spacing w:before="160"/>
      <w:jc w:val="center"/>
    </w:pPr>
    <w:rPr>
      <w:i/>
      <w:iCs/>
      <w:color w:val="404040" w:themeColor="text1" w:themeTint="BF"/>
    </w:rPr>
  </w:style>
  <w:style w:type="character" w:customStyle="1" w:styleId="QuoteChar">
    <w:name w:val="Quote Char"/>
    <w:basedOn w:val="DefaultParagraphFont"/>
    <w:link w:val="Quote"/>
    <w:uiPriority w:val="29"/>
    <w:rsid w:val="00A66EC4"/>
    <w:rPr>
      <w:i/>
      <w:iCs/>
      <w:color w:val="404040" w:themeColor="text1" w:themeTint="BF"/>
    </w:rPr>
  </w:style>
  <w:style w:type="paragraph" w:styleId="ListParagraph">
    <w:name w:val="List Paragraph"/>
    <w:basedOn w:val="Normal"/>
    <w:uiPriority w:val="34"/>
    <w:qFormat/>
    <w:rsid w:val="00A66EC4"/>
    <w:pPr>
      <w:ind w:left="720"/>
      <w:contextualSpacing/>
    </w:pPr>
  </w:style>
  <w:style w:type="character" w:styleId="IntenseEmphasis">
    <w:name w:val="Intense Emphasis"/>
    <w:basedOn w:val="DefaultParagraphFont"/>
    <w:uiPriority w:val="21"/>
    <w:qFormat/>
    <w:rsid w:val="00A66EC4"/>
    <w:rPr>
      <w:i/>
      <w:iCs/>
      <w:color w:val="0F4761" w:themeColor="accent1" w:themeShade="BF"/>
    </w:rPr>
  </w:style>
  <w:style w:type="paragraph" w:styleId="IntenseQuote">
    <w:name w:val="Intense Quote"/>
    <w:basedOn w:val="Normal"/>
    <w:next w:val="Normal"/>
    <w:link w:val="IntenseQuoteChar"/>
    <w:uiPriority w:val="30"/>
    <w:qFormat/>
    <w:rsid w:val="00A66E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6EC4"/>
    <w:rPr>
      <w:i/>
      <w:iCs/>
      <w:color w:val="0F4761" w:themeColor="accent1" w:themeShade="BF"/>
    </w:rPr>
  </w:style>
  <w:style w:type="character" w:styleId="IntenseReference">
    <w:name w:val="Intense Reference"/>
    <w:basedOn w:val="DefaultParagraphFont"/>
    <w:uiPriority w:val="32"/>
    <w:qFormat/>
    <w:rsid w:val="00A66E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217</Words>
  <Characters>1240</Characters>
  <Application>Microsoft Office Word</Application>
  <DocSecurity>0</DocSecurity>
  <Lines>10</Lines>
  <Paragraphs>2</Paragraphs>
  <ScaleCrop>false</ScaleCrop>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White</dc:creator>
  <cp:keywords/>
  <dc:description/>
  <cp:lastModifiedBy>Cody White</cp:lastModifiedBy>
  <cp:revision>1</cp:revision>
  <dcterms:created xsi:type="dcterms:W3CDTF">2024-04-10T13:29:00Z</dcterms:created>
  <dcterms:modified xsi:type="dcterms:W3CDTF">2024-04-10T13:33:00Z</dcterms:modified>
</cp:coreProperties>
</file>